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499C" w:rsidRDefault="00317BF3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14:paraId="00000002" w14:textId="77777777" w:rsidR="0098499C" w:rsidRDefault="00317BF3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Москвы </w:t>
      </w:r>
    </w:p>
    <w:p w14:paraId="00000003" w14:textId="77777777" w:rsidR="0098499C" w:rsidRDefault="00317BF3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«Школа № 1950»</w:t>
      </w:r>
    </w:p>
    <w:p w14:paraId="00000004" w14:textId="77777777" w:rsidR="0098499C" w:rsidRDefault="0098499C" w:rsidP="008414D4">
      <w:pPr>
        <w:spacing w:line="360" w:lineRule="auto"/>
        <w:ind w:firstLine="709"/>
        <w:jc w:val="both"/>
        <w:rPr>
          <w:rFonts w:ascii="Roboto" w:eastAsia="Roboto" w:hAnsi="Roboto" w:cs="Roboto"/>
          <w:sz w:val="30"/>
          <w:szCs w:val="30"/>
          <w:u w:val="single"/>
        </w:rPr>
      </w:pPr>
    </w:p>
    <w:p w14:paraId="00000005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5D28302C" w:rsidR="0098499C" w:rsidRDefault="00E8630F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КОНВЕРГЕНЦИЯ </w:t>
      </w:r>
      <w:bookmarkStart w:id="0" w:name="_GoBack"/>
      <w:bookmarkEnd w:id="0"/>
      <w:r w:rsidR="00317BF3">
        <w:rPr>
          <w:rFonts w:ascii="Times New Roman" w:eastAsia="Times New Roman" w:hAnsi="Times New Roman" w:cs="Times New Roman"/>
          <w:b/>
          <w:sz w:val="32"/>
          <w:szCs w:val="32"/>
        </w:rPr>
        <w:t xml:space="preserve">КУРСОВ “ЖУРНАЛИСТИКА”, </w:t>
      </w:r>
      <w:r w:rsidR="008414D4">
        <w:rPr>
          <w:rFonts w:ascii="Times New Roman" w:eastAsia="Times New Roman" w:hAnsi="Times New Roman" w:cs="Times New Roman"/>
          <w:b/>
          <w:sz w:val="32"/>
          <w:szCs w:val="32"/>
        </w:rPr>
        <w:t>“ТЕХНОЛОГИИ МЕДИАПРОИЗВОДСТВА” И</w:t>
      </w:r>
      <w:r w:rsidR="00317BF3">
        <w:rPr>
          <w:rFonts w:ascii="Times New Roman" w:eastAsia="Times New Roman" w:hAnsi="Times New Roman" w:cs="Times New Roman"/>
          <w:b/>
          <w:sz w:val="32"/>
          <w:szCs w:val="32"/>
        </w:rPr>
        <w:t xml:space="preserve"> “ИНДИВИДУАЛЬНЫЙ ПРОЕКТ”</w:t>
      </w:r>
    </w:p>
    <w:p w14:paraId="0000000D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98499C" w:rsidRDefault="00317BF3" w:rsidP="008414D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Рогова С.В. - куратор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медиакласса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0000012" w14:textId="77777777" w:rsidR="0098499C" w:rsidRDefault="00317BF3" w:rsidP="008414D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связям с общественностью</w:t>
      </w:r>
    </w:p>
    <w:p w14:paraId="00000013" w14:textId="77777777" w:rsidR="0098499C" w:rsidRDefault="00317BF3" w:rsidP="008414D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Э.Д. - учитель истории и обществознания, </w:t>
      </w:r>
    </w:p>
    <w:p w14:paraId="00000014" w14:textId="77777777" w:rsidR="0098499C" w:rsidRDefault="00317BF3" w:rsidP="008414D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медиакласса</w:t>
      </w:r>
      <w:proofErr w:type="spellEnd"/>
    </w:p>
    <w:p w14:paraId="00000015" w14:textId="77777777" w:rsidR="0098499C" w:rsidRDefault="0098499C" w:rsidP="008414D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98499C" w:rsidRDefault="0098499C" w:rsidP="008414D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2AE2BD4F" w:rsidR="0098499C" w:rsidRDefault="0098499C" w:rsidP="008414D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855198" w14:textId="77777777" w:rsidR="008414D4" w:rsidRDefault="008414D4" w:rsidP="008414D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98499C" w:rsidRDefault="0098499C" w:rsidP="008414D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21B726B5" w:rsidR="00E8630F" w:rsidRDefault="00317BF3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Москва, 2023</w:t>
      </w:r>
    </w:p>
    <w:p w14:paraId="0B071CA6" w14:textId="6B86686E" w:rsidR="008414D4" w:rsidRDefault="00E8630F" w:rsidP="00E8630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8414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</w:p>
    <w:p w14:paraId="0000001A" w14:textId="27AF4C19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и развить у обучающихся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медиаклассе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soft-skills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медиасфере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5 компетенций и навыков) в течение 1 учебного года. </w:t>
      </w:r>
    </w:p>
    <w:p w14:paraId="0000001B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61583D" w14:textId="77777777" w:rsidR="008414D4" w:rsidRDefault="008414D4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14:paraId="0000001C" w14:textId="66B73461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Познакомить обучающихся с различными сферами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медиаиндустрии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D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Развить навыки командной работы, лидерские качества, умение распределять задачи и нести ответственность за их выполнение; </w:t>
      </w:r>
    </w:p>
    <w:p w14:paraId="0000001E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Научить обучающихся применять различные инструменты для создания контента (видео, фото, подкаст,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группа в социальных сетях, рекламная кампания); </w:t>
      </w:r>
    </w:p>
    <w:p w14:paraId="0000001F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Научить самостоятельно выполнять проектные задания и создавать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медиапродукт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20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Обучить навыкам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презентации своего проекта.</w:t>
      </w:r>
    </w:p>
    <w:p w14:paraId="00000021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Сформировать у обучающихся навыки будущего (4К):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креативность, критическое мышление, кооперация и коммуникация.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2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5AFCBE47" w:rsidR="0098499C" w:rsidRDefault="008414D4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</w:t>
      </w:r>
    </w:p>
    <w:p w14:paraId="190D009B" w14:textId="77777777" w:rsidR="008414D4" w:rsidRDefault="008414D4" w:rsidP="008414D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14D4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1.</w:t>
      </w:r>
    </w:p>
    <w:p w14:paraId="2D1C8E80" w14:textId="22DD02FE" w:rsidR="008414D4" w:rsidRPr="008414D4" w:rsidRDefault="008414D4" w:rsidP="008414D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14D4">
        <w:rPr>
          <w:rFonts w:ascii="Times New Roman" w:eastAsia="Times New Roman" w:hAnsi="Times New Roman" w:cs="Times New Roman"/>
          <w:sz w:val="28"/>
          <w:szCs w:val="28"/>
          <w:lang w:val="ru-RU"/>
        </w:rPr>
        <w:t>Этапы реализации педагогической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8414D4" w14:paraId="73ECB437" w14:textId="77777777" w:rsidTr="008414D4">
        <w:tc>
          <w:tcPr>
            <w:tcW w:w="1413" w:type="dxa"/>
          </w:tcPr>
          <w:p w14:paraId="6CDA5101" w14:textId="0FB41C22" w:rsidR="008414D4" w:rsidRPr="008414D4" w:rsidRDefault="008414D4" w:rsidP="008414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41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8218" w:type="dxa"/>
          </w:tcPr>
          <w:p w14:paraId="0E62809D" w14:textId="654332FF" w:rsidR="008414D4" w:rsidRPr="008414D4" w:rsidRDefault="008414D4" w:rsidP="008414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41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Описание этапа</w:t>
            </w:r>
          </w:p>
        </w:tc>
      </w:tr>
      <w:tr w:rsidR="008414D4" w14:paraId="5477A6DE" w14:textId="77777777" w:rsidTr="008414D4">
        <w:tc>
          <w:tcPr>
            <w:tcW w:w="1413" w:type="dxa"/>
          </w:tcPr>
          <w:p w14:paraId="5ACA9020" w14:textId="1F7E1F8A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8218" w:type="dxa"/>
          </w:tcPr>
          <w:p w14:paraId="2807F611" w14:textId="023EC016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программы обучения, синтезирующей обязательный предмет “Индивидуальный проект” и элективные курсы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медиаклассов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“Журналистика” и “Технологии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медиапроизводства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8414D4" w14:paraId="49FD50CD" w14:textId="77777777" w:rsidTr="008414D4">
        <w:tc>
          <w:tcPr>
            <w:tcW w:w="1413" w:type="dxa"/>
          </w:tcPr>
          <w:p w14:paraId="0D497170" w14:textId="2910E471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8218" w:type="dxa"/>
          </w:tcPr>
          <w:p w14:paraId="5591808C" w14:textId="786FC766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со сферами </w:t>
            </w:r>
            <w:proofErr w:type="spellStart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медиаиндустрии</w:t>
            </w:r>
            <w:proofErr w:type="spellEnd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предмете “Технологии </w:t>
            </w:r>
            <w:proofErr w:type="spellStart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медиапроизводства</w:t>
            </w:r>
            <w:proofErr w:type="spellEnd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обсуждение технического задания проекта (актуальность, проблема, цель, задачи, этапы и т.д.) на предмете </w:t>
            </w: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“Индивидуальный проект” и знакомство с различными жанрами медиа на предмете “Журналистика” в течение первых 4 уроков.</w:t>
            </w:r>
          </w:p>
        </w:tc>
      </w:tr>
      <w:tr w:rsidR="008414D4" w14:paraId="3A54708E" w14:textId="77777777" w:rsidTr="008414D4">
        <w:tc>
          <w:tcPr>
            <w:tcW w:w="1413" w:type="dxa"/>
          </w:tcPr>
          <w:p w14:paraId="1611AF6D" w14:textId="50AB4380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Первая половина октября</w:t>
            </w:r>
          </w:p>
        </w:tc>
        <w:tc>
          <w:tcPr>
            <w:tcW w:w="8218" w:type="dxa"/>
          </w:tcPr>
          <w:p w14:paraId="3F83B21A" w14:textId="012C4ABA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класса на проектные группы для создания </w:t>
            </w:r>
            <w:proofErr w:type="spellStart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медиапроекта</w:t>
            </w:r>
            <w:proofErr w:type="spellEnd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, выбор темы проекта.</w:t>
            </w:r>
          </w:p>
        </w:tc>
      </w:tr>
      <w:tr w:rsidR="008414D4" w14:paraId="5F29B5B1" w14:textId="77777777" w:rsidTr="008414D4">
        <w:tc>
          <w:tcPr>
            <w:tcW w:w="1413" w:type="dxa"/>
          </w:tcPr>
          <w:p w14:paraId="546EBAA5" w14:textId="606B2504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Вторая половина октября</w:t>
            </w:r>
          </w:p>
        </w:tc>
        <w:tc>
          <w:tcPr>
            <w:tcW w:w="8218" w:type="dxa"/>
          </w:tcPr>
          <w:p w14:paraId="769C69FA" w14:textId="699A902F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технического описания проекта (актуальность, проблема, цель, задачи, этапы (дорожная карта) и т.д.)</w:t>
            </w: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6FB3B96" w14:textId="77777777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14D4" w14:paraId="75666F5B" w14:textId="77777777" w:rsidTr="008414D4">
        <w:tc>
          <w:tcPr>
            <w:tcW w:w="1413" w:type="dxa"/>
          </w:tcPr>
          <w:p w14:paraId="5E2C3D16" w14:textId="7F9C5817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неделя ноября</w:t>
            </w:r>
          </w:p>
        </w:tc>
        <w:tc>
          <w:tcPr>
            <w:tcW w:w="8218" w:type="dxa"/>
          </w:tcPr>
          <w:p w14:paraId="62306382" w14:textId="75252A00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понятием “целевая аудитория”, выделение аудитории для проекта и создание описания аудитории с помощью метода “Персона”</w:t>
            </w: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414D4" w14:paraId="1C076F62" w14:textId="77777777" w:rsidTr="008414D4">
        <w:tc>
          <w:tcPr>
            <w:tcW w:w="1413" w:type="dxa"/>
          </w:tcPr>
          <w:p w14:paraId="75CADCEF" w14:textId="2F437EBB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недели ноября</w:t>
            </w:r>
          </w:p>
        </w:tc>
        <w:tc>
          <w:tcPr>
            <w:tcW w:w="8218" w:type="dxa"/>
          </w:tcPr>
          <w:p w14:paraId="028AA5CE" w14:textId="70CCE137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исследования целевой аудитории согласно поставленной цели проекта (подготовка </w:t>
            </w:r>
            <w:proofErr w:type="spellStart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гайда</w:t>
            </w:r>
            <w:proofErr w:type="spellEnd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определенного метода исследования (интервью/опрос), проведение исследования, анализ и выделение результатов). Формирование единой концепции проекта на основании полученных результатов исследования.</w:t>
            </w:r>
          </w:p>
        </w:tc>
      </w:tr>
      <w:tr w:rsidR="008414D4" w14:paraId="52006E86" w14:textId="77777777" w:rsidTr="008414D4">
        <w:tc>
          <w:tcPr>
            <w:tcW w:w="1413" w:type="dxa"/>
          </w:tcPr>
          <w:p w14:paraId="6448C823" w14:textId="274B01C8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- Апрель</w:t>
            </w:r>
          </w:p>
        </w:tc>
        <w:tc>
          <w:tcPr>
            <w:tcW w:w="8218" w:type="dxa"/>
          </w:tcPr>
          <w:p w14:paraId="5732C6C6" w14:textId="089F355D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Последовательное знакомство с различными инструментами </w:t>
            </w:r>
            <w:proofErr w:type="spellStart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медиасферы</w:t>
            </w:r>
            <w:proofErr w:type="spellEnd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последующим их применением на практике (участие в различных конкурсах, конференциях и городских акциях). На предмете “Технологии </w:t>
            </w:r>
            <w:proofErr w:type="spellStart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медиапроизводства</w:t>
            </w:r>
            <w:proofErr w:type="spellEnd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формируется теоретическая база об инструментах (видео, фото, подкаст, </w:t>
            </w:r>
            <w:proofErr w:type="spellStart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лендинг</w:t>
            </w:r>
            <w:proofErr w:type="spellEnd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, группа в социальных сетях, рекламная кампания), а также происходит знакомство с этапами работы (</w:t>
            </w:r>
            <w:proofErr w:type="spellStart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препродакшн</w:t>
            </w:r>
            <w:proofErr w:type="spellEnd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продакшн</w:t>
            </w:r>
            <w:proofErr w:type="spellEnd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постпродакшн</w:t>
            </w:r>
            <w:proofErr w:type="spellEnd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а на “Индивидуальном проекте” учащиеся применяют полученные знания на практике.  </w:t>
            </w:r>
          </w:p>
        </w:tc>
      </w:tr>
      <w:tr w:rsidR="008414D4" w14:paraId="4B46EFE8" w14:textId="77777777" w:rsidTr="008414D4">
        <w:tc>
          <w:tcPr>
            <w:tcW w:w="1413" w:type="dxa"/>
          </w:tcPr>
          <w:p w14:paraId="688F77CF" w14:textId="3895C85D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8218" w:type="dxa"/>
          </w:tcPr>
          <w:p w14:paraId="62F42547" w14:textId="6CC75918" w:rsidR="008414D4" w:rsidRPr="008414D4" w:rsidRDefault="008414D4" w:rsidP="00841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финальной версии проекта, предзащита и защита проекта (у учащихся появляется возможность применить на практике навыки, которые они получили на различных мастер-</w:t>
            </w:r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классах по ораторскому искусству и </w:t>
            </w:r>
            <w:proofErr w:type="spellStart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84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журналистами, ведущими и актерами).</w:t>
            </w:r>
          </w:p>
        </w:tc>
      </w:tr>
    </w:tbl>
    <w:p w14:paraId="62E5DF08" w14:textId="77777777" w:rsidR="008414D4" w:rsidRDefault="008414D4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8D052BD" w14:textId="7F9A70CA" w:rsidR="008414D4" w:rsidRDefault="008414D4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Методы</w:t>
      </w:r>
    </w:p>
    <w:p w14:paraId="0000002D" w14:textId="083BEB98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Консолидация трех предметов: </w:t>
      </w:r>
      <w:r w:rsidR="008414D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r w:rsidR="008414D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14D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Журналистика</w:t>
      </w:r>
      <w:r w:rsidR="008414D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14D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медиапроизводства</w:t>
      </w:r>
      <w:proofErr w:type="spellEnd"/>
      <w:r w:rsidR="008414D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8414D4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spellStart"/>
      <w:r w:rsidR="008414D4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="008414D4">
        <w:rPr>
          <w:rFonts w:ascii="Times New Roman" w:eastAsia="Times New Roman" w:hAnsi="Times New Roman" w:cs="Times New Roman"/>
          <w:sz w:val="28"/>
          <w:szCs w:val="28"/>
          <w:lang w:val="ru-RU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связей;</w:t>
      </w:r>
    </w:p>
    <w:p w14:paraId="0000002E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Прослушивание лекционного курса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медиасферам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практическая работа по созданию шаблона технического описания проекта, создание первых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в различных жанрах журналистики;  </w:t>
      </w:r>
    </w:p>
    <w:p w14:paraId="0000002F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Мастер-классы по ораторскому искусству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актеров театра, ведущих телеканала, представителей родительской общественности; </w:t>
      </w:r>
    </w:p>
    <w:p w14:paraId="00000030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Участие в конкурсах как способ реализации практических навыков;</w:t>
      </w:r>
    </w:p>
    <w:p w14:paraId="00000031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Организация практики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в качестве фотографов и видеографов;</w:t>
      </w:r>
    </w:p>
    <w:p w14:paraId="00000032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Деловая игра как формат подготовки рекламной компании;</w:t>
      </w:r>
    </w:p>
    <w:p w14:paraId="00000033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Применение методики “Круг сообщества” для укрепления связей внутри рабочей группы.</w:t>
      </w:r>
    </w:p>
    <w:p w14:paraId="00000034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BD352E" w14:textId="77777777" w:rsidR="008414D4" w:rsidRDefault="008414D4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оборудования</w:t>
      </w:r>
    </w:p>
    <w:p w14:paraId="00000035" w14:textId="6CAE1A12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Стедикамы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плавной видеосъемки, штативы для статичной видеосъемки, телефон для фото и видеосъемки, фотоаппарат для детальной съемки, петличка для качественной работы со звуком, компьютер с установленными программами для монтажа и для работы с мультимедийными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лонгридами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хромакей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6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7" w14:textId="76C05C4E" w:rsidR="0098499C" w:rsidRDefault="00317BF3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</w:t>
      </w:r>
      <w:r w:rsidR="008414D4">
        <w:rPr>
          <w:rFonts w:ascii="Times New Roman" w:eastAsia="Times New Roman" w:hAnsi="Times New Roman" w:cs="Times New Roman"/>
          <w:b/>
          <w:sz w:val="28"/>
          <w:szCs w:val="28"/>
        </w:rPr>
        <w:t>одические и оценочные материалы</w:t>
      </w:r>
    </w:p>
    <w:p w14:paraId="00000038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Подготовить техническое описание проекта, включающее в себя описание актуальности, проблематики, цели, задач, объект, необходимые инструменты и этапы работы; </w:t>
      </w:r>
    </w:p>
    <w:p w14:paraId="00000039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2. Создать портрет целевой аудитории с помощью метода “Персона”; </w:t>
      </w:r>
    </w:p>
    <w:p w14:paraId="0000003A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Подготовить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проведения исследования целевой аудитории;</w:t>
      </w:r>
    </w:p>
    <w:p w14:paraId="0000003B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Проанализировать полученные данные и представить их в мультимедийном формате;</w:t>
      </w:r>
    </w:p>
    <w:p w14:paraId="0000003C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Снять и смонтировать видео в различных жанрах, изученных на элективном курсе “Журналистика”;</w:t>
      </w:r>
    </w:p>
    <w:p w14:paraId="0000003D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6. Снять фоторепортаж и подготовить отчет в формате презентации (стили съемки были рассмотрены на элективном курсе “Технологии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медиапроизводства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”);</w:t>
      </w:r>
    </w:p>
    <w:p w14:paraId="0000003E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Записать подкаст в жанрах, изученных на курсе “Журналистика”, при помощи технологий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медиапроизводства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3F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Создать группу в социальной сети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” (оформить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шапку профиля, выполнить описание группы и сделать 5 постов по тематике проекта);</w:t>
      </w:r>
    </w:p>
    <w:p w14:paraId="00000040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9. Собрать ранее подготовленные материалы (видео, фото, подкаст, социальные сети) и написать мультимедийную статью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лонгрида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теме проекта на различных доступных платформах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Tilda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Яндекс.Дзен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);</w:t>
      </w:r>
    </w:p>
    <w:p w14:paraId="00000041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10. Подготовить стратегию продвижения с использованием инструментов рекламной коммуникации, изученных на предмете “Технологии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медиапроизводства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”;</w:t>
      </w:r>
    </w:p>
    <w:p w14:paraId="00000042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 Защитить проект в мультимедийном формате по выбранной теме.</w:t>
      </w:r>
    </w:p>
    <w:p w14:paraId="00000043" w14:textId="77777777" w:rsidR="0098499C" w:rsidRDefault="00317BF3" w:rsidP="008414D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Дополнительные оценочные материалы: </w:t>
      </w:r>
    </w:p>
    <w:p w14:paraId="00000044" w14:textId="77777777" w:rsidR="0098499C" w:rsidRDefault="00317BF3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12. Участие в различных конкурсах и акциях.</w:t>
      </w:r>
    </w:p>
    <w:p w14:paraId="00000045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6" w14:textId="23E37CFE" w:rsidR="0098499C" w:rsidRDefault="00317BF3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Полученные результаты (учас</w:t>
      </w:r>
      <w:r w:rsidR="008414D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тие в конкурсах и конференциях)</w:t>
      </w:r>
    </w:p>
    <w:p w14:paraId="00000047" w14:textId="77777777" w:rsidR="0098499C" w:rsidRDefault="00317BF3" w:rsidP="008414D4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Команда победителей (4 человека) в конкурсе детского творчества “65 лет со дня запуска первого искусственного спутника Земли” в номинации “Интервью”;</w:t>
      </w:r>
    </w:p>
    <w:p w14:paraId="00000048" w14:textId="77777777" w:rsidR="0098499C" w:rsidRDefault="00317BF3" w:rsidP="008414D4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Команда призеров (3 человека) в конкурсе детского творчества “65 лет со дня запуска первого искусственного спутника Земли” в номинации “Подкаст”;</w:t>
      </w:r>
    </w:p>
    <w:p w14:paraId="00000049" w14:textId="77777777" w:rsidR="0098499C" w:rsidRDefault="00317BF3" w:rsidP="008414D4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Участие в городской акции видеопоздравлений “С днем рождения, Москва” (весь класс);</w:t>
      </w:r>
    </w:p>
    <w:p w14:paraId="0000004A" w14:textId="77777777" w:rsidR="0098499C" w:rsidRDefault="00317BF3" w:rsidP="008414D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аудиоспектакля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русском языке для проекта «Аудиогид для Музея Победы» (локация 3 “Арбат в годы войны”);</w:t>
      </w:r>
    </w:p>
    <w:p w14:paraId="0000004B" w14:textId="77777777" w:rsidR="0098499C" w:rsidRDefault="00317BF3" w:rsidP="008414D4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Создание аудиогидов для Музей Победы на английском, французском и итальянском языках;</w:t>
      </w:r>
    </w:p>
    <w:p w14:paraId="0000004C" w14:textId="77777777" w:rsidR="0098499C" w:rsidRDefault="00317BF3" w:rsidP="008414D4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Призер научно-практической конференции “Наука для жизни”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Медиастарт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” в секции “Реклама и связи с общественностью”; </w:t>
      </w:r>
    </w:p>
    <w:p w14:paraId="0000004D" w14:textId="77777777" w:rsidR="0098499C" w:rsidRDefault="00317BF3" w:rsidP="008414D4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 место в конкурсе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Instavoice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”;</w:t>
      </w:r>
    </w:p>
    <w:p w14:paraId="0000004E" w14:textId="77777777" w:rsidR="0098499C" w:rsidRDefault="00317BF3" w:rsidP="008414D4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Участие в пресс-конференции «Новые программы правового просвещения школьников и защита их интересов»;</w:t>
      </w:r>
    </w:p>
    <w:p w14:paraId="0000004F" w14:textId="77777777" w:rsidR="0098499C" w:rsidRDefault="00317BF3" w:rsidP="008414D4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Финалист турнира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Mediastars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”.</w:t>
      </w:r>
    </w:p>
    <w:p w14:paraId="2CF0A52D" w14:textId="77777777" w:rsidR="008414D4" w:rsidRDefault="008414D4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50" w14:textId="549E8ECF" w:rsidR="0098499C" w:rsidRDefault="008414D4" w:rsidP="008414D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Практическое значение</w:t>
      </w:r>
    </w:p>
    <w:p w14:paraId="00000051" w14:textId="48FF1F38" w:rsidR="0098499C" w:rsidRDefault="00317BF3" w:rsidP="008414D4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Профориентация (</w:t>
      </w:r>
      <w:r w:rsidR="008414D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попробуют себя в различных сферах медиа и выберут близкое им направление);</w:t>
      </w:r>
    </w:p>
    <w:p w14:paraId="00000052" w14:textId="3F3C78A0" w:rsidR="0098499C" w:rsidRDefault="008414D4" w:rsidP="008414D4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Раскрепощение: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обучающиеся</w:t>
      </w:r>
      <w:r w:rsidR="00317BF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более уверенно чувствуют себя на публике, умеют систематизировать и структурировать материал, - навык, необходимый на других предметах школьной программы;</w:t>
      </w:r>
    </w:p>
    <w:p w14:paraId="00000053" w14:textId="3BF882A8" w:rsidR="0098499C" w:rsidRDefault="008414D4" w:rsidP="008414D4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Обучающиеся р</w:t>
      </w:r>
      <w:proofErr w:type="spellStart"/>
      <w:r w:rsidR="00317BF3">
        <w:rPr>
          <w:rFonts w:ascii="Times New Roman" w:eastAsia="Times New Roman" w:hAnsi="Times New Roman" w:cs="Times New Roman"/>
          <w:sz w:val="28"/>
          <w:szCs w:val="28"/>
          <w:highlight w:val="white"/>
        </w:rPr>
        <w:t>аботают</w:t>
      </w:r>
      <w:proofErr w:type="spellEnd"/>
      <w:r w:rsidR="00317BF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связке со специалистом по связям с общественностью, формируя Школьный </w:t>
      </w:r>
      <w:proofErr w:type="spellStart"/>
      <w:r w:rsidR="00317BF3"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медиацентр</w:t>
      </w:r>
      <w:proofErr w:type="spellEnd"/>
      <w:r w:rsidR="00317BF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помогая создавать контент для социальных сетей. Обучающиеся получают навыки работы с текстом в различных форматах, учатся обрабатывать фотографии, снимать и монтировать видео, отвечать на комментарии, продвигать бренд школы в </w:t>
      </w:r>
      <w:proofErr w:type="spellStart"/>
      <w:r w:rsidR="00317BF3">
        <w:rPr>
          <w:rFonts w:ascii="Times New Roman" w:eastAsia="Times New Roman" w:hAnsi="Times New Roman" w:cs="Times New Roman"/>
          <w:sz w:val="28"/>
          <w:szCs w:val="28"/>
          <w:highlight w:val="white"/>
        </w:rPr>
        <w:t>диджитал</w:t>
      </w:r>
      <w:proofErr w:type="spellEnd"/>
      <w:r w:rsidR="00317BF3">
        <w:rPr>
          <w:rFonts w:ascii="Times New Roman" w:eastAsia="Times New Roman" w:hAnsi="Times New Roman" w:cs="Times New Roman"/>
          <w:sz w:val="28"/>
          <w:szCs w:val="28"/>
          <w:highlight w:val="white"/>
        </w:rPr>
        <w:t>-пространстве;</w:t>
      </w:r>
    </w:p>
    <w:p w14:paraId="00000054" w14:textId="4528807E" w:rsidR="0098499C" w:rsidRDefault="008414D4" w:rsidP="008414D4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Обучающиеся приобретают навыки </w:t>
      </w:r>
      <w:r w:rsidR="00317BF3">
        <w:rPr>
          <w:rFonts w:ascii="Times New Roman" w:eastAsia="Times New Roman" w:hAnsi="Times New Roman" w:cs="Times New Roman"/>
          <w:sz w:val="28"/>
          <w:szCs w:val="28"/>
          <w:highlight w:val="white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й</w:t>
      </w:r>
      <w:r w:rsidR="00317BF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подготовки проектных работ для конкурсов и научных конференций; </w:t>
      </w:r>
    </w:p>
    <w:p w14:paraId="00000055" w14:textId="19E8C013" w:rsidR="0098499C" w:rsidRDefault="00317BF3" w:rsidP="008414D4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>Ученики получают навыки, которые могут использовать для развития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личного бренда или создания и ведения своего канала на различных платформах;</w:t>
      </w:r>
    </w:p>
    <w:p w14:paraId="00000056" w14:textId="37E7461D" w:rsidR="0098499C" w:rsidRDefault="00317BF3" w:rsidP="008414D4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Обучающиеся 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создавать готовый продукт от идеи до реализации (видео, фоторепортаж, пост) без помощи наставников;</w:t>
      </w:r>
    </w:p>
    <w:p w14:paraId="00000057" w14:textId="46898C43" w:rsidR="0098499C" w:rsidRDefault="00317BF3" w:rsidP="008414D4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Ученики приобретают и отрабатывают 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авыки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взаимодействия внутри рабочей группы, умение брать ответственность за выполняемую задачу в командной работе;</w:t>
      </w:r>
    </w:p>
    <w:p w14:paraId="00000058" w14:textId="77777777" w:rsidR="0098499C" w:rsidRDefault="00317BF3" w:rsidP="008414D4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Обучающиеся могут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монетизировать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свои навыки и компетенции на рынке труда.</w:t>
      </w:r>
    </w:p>
    <w:p w14:paraId="00000059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5A" w14:textId="676CEC7F" w:rsidR="0098499C" w:rsidRDefault="00317BF3" w:rsidP="00317BF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Перспективы дальнейшего развития</w:t>
      </w:r>
    </w:p>
    <w:p w14:paraId="0000005B" w14:textId="77777777" w:rsidR="0098499C" w:rsidRDefault="00317BF3" w:rsidP="008414D4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Доработка учебных программ с учетом уже полученного опыта применения данной практики;</w:t>
      </w:r>
    </w:p>
    <w:p w14:paraId="0000005C" w14:textId="77777777" w:rsidR="0098499C" w:rsidRDefault="00317BF3" w:rsidP="008414D4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Экстраполяция опыта на дальнейшие годы обучения;</w:t>
      </w:r>
    </w:p>
    <w:p w14:paraId="0000005D" w14:textId="77777777" w:rsidR="0098499C" w:rsidRDefault="00317BF3" w:rsidP="008414D4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Трансляция опыта другим участникам проекта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московской школе”; </w:t>
      </w:r>
    </w:p>
    <w:p w14:paraId="0000005E" w14:textId="77777777" w:rsidR="0098499C" w:rsidRDefault="00317BF3" w:rsidP="008414D4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Создание новых инструментов и детальной методической разработки для вовлечения школьников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медиапроекты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000005F" w14:textId="77777777" w:rsidR="0098499C" w:rsidRDefault="00317BF3" w:rsidP="008414D4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Ежегодная актуализация материала согласно новым тенденциям на рынке медиа, а также отслеживание трендов проектной деятельности.</w:t>
      </w:r>
    </w:p>
    <w:p w14:paraId="00000060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61" w14:textId="2EDC232E" w:rsidR="0098499C" w:rsidRDefault="00317BF3" w:rsidP="00317BF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Трансляция опыта</w:t>
      </w:r>
    </w:p>
    <w:p w14:paraId="00000062" w14:textId="77777777" w:rsidR="0098499C" w:rsidRDefault="00E8630F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5">
        <w:r w:rsidR="00317BF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https://vk.com/wall-152559543_1599</w:t>
        </w:r>
      </w:hyperlink>
    </w:p>
    <w:p w14:paraId="00000063" w14:textId="77777777" w:rsidR="0098499C" w:rsidRDefault="00E8630F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6">
        <w:r w:rsidR="00317BF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https://vk.com/wall-152559543_1070</w:t>
        </w:r>
      </w:hyperlink>
    </w:p>
    <w:p w14:paraId="00000064" w14:textId="77777777" w:rsidR="0098499C" w:rsidRDefault="00E8630F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7">
        <w:r w:rsidR="00317BF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https://vk.com/wall-152559543_1312</w:t>
        </w:r>
      </w:hyperlink>
    </w:p>
    <w:p w14:paraId="00000065" w14:textId="77777777" w:rsidR="0098499C" w:rsidRDefault="00E8630F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8">
        <w:r w:rsidR="00317BF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https://vk.com/wall-152559543_1435</w:t>
        </w:r>
      </w:hyperlink>
    </w:p>
    <w:p w14:paraId="00000066" w14:textId="77777777" w:rsidR="0098499C" w:rsidRDefault="00E8630F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9">
        <w:r w:rsidR="00317BF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https://vk.com/wall-152559543_1398</w:t>
        </w:r>
      </w:hyperlink>
    </w:p>
    <w:p w14:paraId="00000067" w14:textId="77777777" w:rsidR="0098499C" w:rsidRDefault="00E8630F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10">
        <w:r w:rsidR="00317BF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https://vk.com/wall-152559543_1357</w:t>
        </w:r>
      </w:hyperlink>
    </w:p>
    <w:p w14:paraId="00000068" w14:textId="77777777" w:rsidR="0098499C" w:rsidRDefault="00E8630F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11">
        <w:r w:rsidR="00317BF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https://vk.com/wall-152559543_845</w:t>
        </w:r>
      </w:hyperlink>
    </w:p>
    <w:p w14:paraId="00000069" w14:textId="77777777" w:rsidR="0098499C" w:rsidRDefault="00E8630F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12">
        <w:r w:rsidR="00317BF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https://vk.com/wall-152559543_750</w:t>
        </w:r>
      </w:hyperlink>
    </w:p>
    <w:p w14:paraId="0000006A" w14:textId="77777777" w:rsidR="0098499C" w:rsidRDefault="0098499C" w:rsidP="00841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98499C" w:rsidSect="008414D4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A8D"/>
    <w:multiLevelType w:val="multilevel"/>
    <w:tmpl w:val="81E49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393B00"/>
    <w:multiLevelType w:val="multilevel"/>
    <w:tmpl w:val="6D40C3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F72C1B"/>
    <w:multiLevelType w:val="multilevel"/>
    <w:tmpl w:val="64BE6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9C"/>
    <w:rsid w:val="00317BF3"/>
    <w:rsid w:val="008414D4"/>
    <w:rsid w:val="0098499C"/>
    <w:rsid w:val="00E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AEDA"/>
  <w15:docId w15:val="{B05E86BD-E665-4420-85B4-B2F2F094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8414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2559543_14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52559543_1312" TargetMode="External"/><Relationship Id="rId12" Type="http://schemas.openxmlformats.org/officeDocument/2006/relationships/hyperlink" Target="https://vk.com/wall-152559543_7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52559543_1070" TargetMode="External"/><Relationship Id="rId11" Type="http://schemas.openxmlformats.org/officeDocument/2006/relationships/hyperlink" Target="https://vk.com/wall-152559543_845" TargetMode="External"/><Relationship Id="rId5" Type="http://schemas.openxmlformats.org/officeDocument/2006/relationships/hyperlink" Target="https://vk.com/wall-152559543_1599" TargetMode="External"/><Relationship Id="rId10" Type="http://schemas.openxmlformats.org/officeDocument/2006/relationships/hyperlink" Target="https://vk.com/wall-152559543_13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52559543_13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2023-01-15T11:14:00Z</dcterms:created>
  <dcterms:modified xsi:type="dcterms:W3CDTF">2023-01-15T11:42:00Z</dcterms:modified>
</cp:coreProperties>
</file>